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附件2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/>
        <w:jc w:val="center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"/>
        </w:rPr>
        <w:t>甘肃省水利水电工程施工企业报名申请表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0" w:right="0"/>
        <w:jc w:val="center"/>
        <w:textAlignment w:val="auto"/>
        <w:rPr>
          <w:rFonts w:hint="default" w:ascii="黑体" w:hAnsi="黑体" w:eastAsia="黑体" w:cs="黑体"/>
          <w:kern w:val="2"/>
          <w:sz w:val="28"/>
          <w:szCs w:val="28"/>
          <w:lang w:val="en-US" w:eastAsia="zh-CN" w:bidi="ar"/>
        </w:rPr>
      </w:pPr>
    </w:p>
    <w:tbl>
      <w:tblPr>
        <w:tblStyle w:val="3"/>
        <w:tblW w:w="96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61"/>
        <w:gridCol w:w="1455"/>
        <w:gridCol w:w="1155"/>
        <w:gridCol w:w="1140"/>
        <w:gridCol w:w="1093"/>
        <w:gridCol w:w="1064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/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/>
                <w:sz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1093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/>
                <w:sz w:val="21"/>
              </w:rPr>
            </w:pP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职    称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/>
              <w:ind w:left="0" w:right="0" w:firstLine="0" w:firstLineChars="0"/>
              <w:jc w:val="left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毕业院校</w:t>
            </w:r>
          </w:p>
        </w:tc>
        <w:tc>
          <w:tcPr>
            <w:tcW w:w="156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学    历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证件名称</w:t>
            </w:r>
          </w:p>
        </w:tc>
        <w:tc>
          <w:tcPr>
            <w:tcW w:w="301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身份证  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证件号码</w:t>
            </w:r>
          </w:p>
        </w:tc>
        <w:tc>
          <w:tcPr>
            <w:tcW w:w="438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122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申报证书类别</w:t>
            </w:r>
          </w:p>
        </w:tc>
        <w:tc>
          <w:tcPr>
            <w:tcW w:w="5539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企业主要负责人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项目负责人   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专职安全员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561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从事水利水电工程年限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3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建造师类别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一级 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sym w:font="Wingdings 2" w:char="00A3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受聘企业</w:t>
            </w:r>
          </w:p>
        </w:tc>
        <w:tc>
          <w:tcPr>
            <w:tcW w:w="15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215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企业资质等级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资质证书编号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注册登记地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2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证书申领年度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  <w:t>安全生产教育培训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培训部门/单位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培训内容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培训起止时间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培训学时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水利水电工程建设经历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建设单位名称及联系方式</w:t>
            </w: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  <w:bookmarkStart w:id="0" w:name="_GoBack"/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7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38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15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61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eastAsia="zh-CN"/>
              </w:rPr>
              <w:t>受聘单位意见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9661" w:type="dxa"/>
            <w:gridSpan w:val="8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情况属实，同意申请。</w:t>
            </w:r>
          </w:p>
          <w:p>
            <w:pPr>
              <w:pStyle w:val="2"/>
              <w:rPr>
                <w:rFonts w:hint="eastAsia" w:ascii="楷体_GB2312" w:hAnsi="楷体_GB2312" w:eastAsia="楷体_GB2312" w:cs="楷体_GB231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 w:firstLine="1890" w:firstLineChars="900"/>
              <w:jc w:val="left"/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 xml:space="preserve">               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单位名称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kern w:val="2"/>
                <w:sz w:val="21"/>
                <w:szCs w:val="21"/>
                <w:lang w:val="en-US" w:eastAsia="zh-CN" w:bidi="ar"/>
              </w:rPr>
              <w:t>（加盖公章）：                   年    月    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</w:pP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注：</w:t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sym w:font="Wingdings 2" w:char="00A3"/>
      </w:r>
      <w:r>
        <w:rPr>
          <w:rFonts w:hint="eastAsia" w:ascii="楷体_GB2312" w:hAnsi="宋体" w:eastAsia="楷体_GB2312" w:cs="楷体_GB2312"/>
          <w:b w:val="0"/>
          <w:bCs/>
          <w:kern w:val="2"/>
          <w:sz w:val="21"/>
          <w:szCs w:val="21"/>
          <w:lang w:val="en-US" w:eastAsia="zh-CN" w:bidi="ar"/>
        </w:rPr>
        <w:t>位置请勾选符合条件的选项，如表格不够可另附页</w:t>
      </w:r>
    </w:p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NmEwNDdmYjI5OWU2YTgxZjAzMTdiNDRjM2E0ZjYifQ=="/>
  </w:docVars>
  <w:rsids>
    <w:rsidRoot w:val="2DDD1FEC"/>
    <w:rsid w:val="03485EF6"/>
    <w:rsid w:val="1AAB77CF"/>
    <w:rsid w:val="243D09A9"/>
    <w:rsid w:val="2B8C6C8E"/>
    <w:rsid w:val="2DDD1FEC"/>
    <w:rsid w:val="3C4B369C"/>
    <w:rsid w:val="559E3FAF"/>
    <w:rsid w:val="76B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</TotalTime>
  <ScaleCrop>false</ScaleCrop>
  <LinksUpToDate>false</LinksUpToDate>
  <CharactersWithSpaces>345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2022-12-30T09:34:00Z</dcterms:created>
  <dc:creator>旮旯</dc:creator>
  <cp:lastModifiedBy>高峰伦</cp:lastModifiedBy>
  <dcterms:modified xsi:type="dcterms:W3CDTF">2023-08-28T22:32:13Z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D5FC53FB8DB141C0BDD63F067E41D1A9</vt:lpwstr>
  </property>
</Properties>
</file>